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C" w:rsidRDefault="00AC206C" w:rsidP="00AC206C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Příloha č. </w:t>
      </w:r>
      <w:r w:rsidR="007175B4">
        <w:rPr>
          <w:rFonts w:ascii="Times New Roman" w:eastAsia="Times New Roman" w:hAnsi="Times New Roman" w:cs="Times New Roman"/>
          <w:b/>
          <w:lang w:eastAsia="cs-CZ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Čestné prohlášení prokazujícího splnění základních kvalifikačních předpokladů </w:t>
      </w:r>
      <w:proofErr w:type="gramStart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uvedených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 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proofErr w:type="gramEnd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D3DF3">
        <w:rPr>
          <w:rFonts w:ascii="Times New Roman" w:hAnsi="Times New Roman" w:cs="Times New Roman"/>
          <w:sz w:val="24"/>
          <w:szCs w:val="24"/>
        </w:rPr>
        <w:t>že ke dni 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hyperlink r:id="rId6" w:anchor="poznamka40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40)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hyperlink r:id="rId7" w:anchor="poznamka41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41)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 v posledních 3 letech pravomocně disciplinárně potrestán či mu nebylo pravomocně uloženo kárné opatření podle zvláštních právních předpisů, je-li podle </w:t>
      </w:r>
      <w:hyperlink r:id="rId8" w:anchor="par54" w:history="1">
        <w:r w:rsidRPr="009501C3">
          <w:rPr>
            <w:rFonts w:ascii="Times New Roman" w:eastAsia="Times New Roman" w:hAnsi="Times New Roman" w:cs="Times New Roman"/>
            <w:u w:val="single"/>
            <w:lang w:eastAsia="cs-CZ"/>
          </w:rPr>
          <w:t>§ 54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hyperlink r:id="rId9" w:anchor="poznamka77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77)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1C1F1D"/>
    <w:rsid w:val="003F7350"/>
    <w:rsid w:val="00421109"/>
    <w:rsid w:val="006278FD"/>
    <w:rsid w:val="007175B4"/>
    <w:rsid w:val="008048A8"/>
    <w:rsid w:val="009501C3"/>
    <w:rsid w:val="00A25B94"/>
    <w:rsid w:val="00A72CBB"/>
    <w:rsid w:val="00AC206C"/>
    <w:rsid w:val="00BD5EAE"/>
    <w:rsid w:val="00CD3DF3"/>
    <w:rsid w:val="00D175BA"/>
    <w:rsid w:val="00E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verejne-zakazky/cast2h5d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iness.center.cz/business/pravo/zakony/verejne-zakazky/poznam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ter.cz/business/pravo/zakony/verejne-zakazky/poznamky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center.cz/business/pravo/zakony/verejne-zakazky/poznamky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740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16</cp:revision>
  <dcterms:created xsi:type="dcterms:W3CDTF">2016-11-16T14:26:00Z</dcterms:created>
  <dcterms:modified xsi:type="dcterms:W3CDTF">2018-02-20T11:34:00Z</dcterms:modified>
</cp:coreProperties>
</file>